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854A" w14:textId="77777777" w:rsidR="005A112E" w:rsidRDefault="009C3D2A">
      <w:pPr>
        <w:pStyle w:val="BodyText"/>
        <w:ind w:left="35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485CA" wp14:editId="33ACE981">
            <wp:extent cx="2392680" cy="655170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818" cy="6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854C" w14:textId="5019B854" w:rsidR="005A112E" w:rsidRPr="00D13D15" w:rsidRDefault="009C3D2A" w:rsidP="00D760C3">
      <w:pPr>
        <w:pStyle w:val="Title"/>
        <w:ind w:left="0"/>
        <w:jc w:val="center"/>
        <w:rPr>
          <w:sz w:val="40"/>
          <w:szCs w:val="40"/>
        </w:rPr>
      </w:pPr>
      <w:r w:rsidRPr="00D13D15">
        <w:rPr>
          <w:color w:val="004F9D"/>
          <w:sz w:val="40"/>
          <w:szCs w:val="40"/>
        </w:rPr>
        <w:t>202</w:t>
      </w:r>
      <w:r w:rsidR="00955417">
        <w:rPr>
          <w:color w:val="004F9D"/>
          <w:sz w:val="40"/>
          <w:szCs w:val="40"/>
        </w:rPr>
        <w:t>3</w:t>
      </w:r>
      <w:r w:rsidRPr="00D13D15">
        <w:rPr>
          <w:color w:val="004F9D"/>
          <w:spacing w:val="-2"/>
          <w:sz w:val="40"/>
          <w:szCs w:val="40"/>
        </w:rPr>
        <w:t xml:space="preserve"> </w:t>
      </w:r>
      <w:r w:rsidRPr="00D13D15">
        <w:rPr>
          <w:color w:val="004F9D"/>
          <w:sz w:val="40"/>
          <w:szCs w:val="40"/>
        </w:rPr>
        <w:t>Sliding-Fee</w:t>
      </w:r>
      <w:r w:rsidRPr="00D13D15">
        <w:rPr>
          <w:color w:val="004F9D"/>
          <w:spacing w:val="-2"/>
          <w:sz w:val="40"/>
          <w:szCs w:val="40"/>
        </w:rPr>
        <w:t xml:space="preserve"> </w:t>
      </w:r>
      <w:r w:rsidRPr="00D13D15">
        <w:rPr>
          <w:color w:val="004F9D"/>
          <w:sz w:val="40"/>
          <w:szCs w:val="40"/>
        </w:rPr>
        <w:t>Discount</w:t>
      </w:r>
      <w:r w:rsidRPr="00D13D15">
        <w:rPr>
          <w:color w:val="004F9D"/>
          <w:spacing w:val="-2"/>
          <w:sz w:val="40"/>
          <w:szCs w:val="40"/>
        </w:rPr>
        <w:t xml:space="preserve"> </w:t>
      </w:r>
      <w:r w:rsidRPr="00D13D15">
        <w:rPr>
          <w:color w:val="004F9D"/>
          <w:sz w:val="40"/>
          <w:szCs w:val="40"/>
        </w:rPr>
        <w:t>Program</w:t>
      </w:r>
      <w:r w:rsidRPr="00D13D15">
        <w:rPr>
          <w:color w:val="004F9D"/>
          <w:spacing w:val="-2"/>
          <w:sz w:val="40"/>
          <w:szCs w:val="40"/>
        </w:rPr>
        <w:t xml:space="preserve"> </w:t>
      </w:r>
      <w:r w:rsidRPr="00D13D15">
        <w:rPr>
          <w:color w:val="004F9D"/>
          <w:sz w:val="40"/>
          <w:szCs w:val="40"/>
        </w:rPr>
        <w:t>Guidelines</w:t>
      </w:r>
    </w:p>
    <w:p w14:paraId="2D64854F" w14:textId="77777777" w:rsidR="005A112E" w:rsidRDefault="005A112E">
      <w:pPr>
        <w:pStyle w:val="BodyText"/>
        <w:spacing w:before="5"/>
        <w:rPr>
          <w:rFonts w:ascii="Avenir Black"/>
          <w:b/>
          <w:sz w:val="14"/>
        </w:rPr>
      </w:pPr>
    </w:p>
    <w:tbl>
      <w:tblPr>
        <w:tblW w:w="11790" w:type="dxa"/>
        <w:tblInd w:w="-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630"/>
        <w:gridCol w:w="2160"/>
        <w:gridCol w:w="2070"/>
        <w:gridCol w:w="2070"/>
        <w:gridCol w:w="2150"/>
      </w:tblGrid>
      <w:tr w:rsidR="005A112E" w14:paraId="2D648552" w14:textId="77777777" w:rsidTr="000475B6">
        <w:trPr>
          <w:trHeight w:val="550"/>
        </w:trPr>
        <w:tc>
          <w:tcPr>
            <w:tcW w:w="1710" w:type="dxa"/>
            <w:vMerge w:val="restart"/>
            <w:shd w:val="clear" w:color="auto" w:fill="004F9D"/>
          </w:tcPr>
          <w:p w14:paraId="2D648550" w14:textId="77777777" w:rsidR="005A112E" w:rsidRPr="000475B6" w:rsidRDefault="009C3D2A" w:rsidP="000475B6">
            <w:pPr>
              <w:pStyle w:val="TableParagraph"/>
              <w:spacing w:before="190" w:line="216" w:lineRule="auto"/>
              <w:ind w:left="363" w:right="111" w:hanging="225"/>
              <w:rPr>
                <w:rFonts w:ascii="Avenir Black"/>
                <w:b/>
                <w:sz w:val="28"/>
                <w:szCs w:val="20"/>
              </w:rPr>
            </w:pPr>
            <w:r w:rsidRPr="000475B6">
              <w:rPr>
                <w:rFonts w:ascii="Avenir Black"/>
                <w:b/>
                <w:color w:val="FFFFFF"/>
                <w:spacing w:val="-4"/>
                <w:sz w:val="28"/>
                <w:szCs w:val="20"/>
              </w:rPr>
              <w:t>FAMILY</w:t>
            </w:r>
            <w:r w:rsidRPr="000475B6">
              <w:rPr>
                <w:rFonts w:ascii="Avenir Black"/>
                <w:b/>
                <w:color w:val="FFFFFF"/>
                <w:spacing w:val="-86"/>
                <w:sz w:val="28"/>
                <w:szCs w:val="20"/>
              </w:rPr>
              <w:t xml:space="preserve"> </w:t>
            </w:r>
            <w:r w:rsidRPr="000475B6">
              <w:rPr>
                <w:rFonts w:ascii="Avenir Black"/>
                <w:b/>
                <w:color w:val="FFFFFF"/>
                <w:sz w:val="28"/>
                <w:szCs w:val="20"/>
              </w:rPr>
              <w:t>SIZE</w:t>
            </w:r>
          </w:p>
        </w:tc>
        <w:tc>
          <w:tcPr>
            <w:tcW w:w="10080" w:type="dxa"/>
            <w:gridSpan w:val="5"/>
            <w:shd w:val="clear" w:color="auto" w:fill="004F9D"/>
          </w:tcPr>
          <w:p w14:paraId="2D648551" w14:textId="77777777" w:rsidR="005A112E" w:rsidRPr="000475B6" w:rsidRDefault="009C3D2A" w:rsidP="000475B6">
            <w:pPr>
              <w:pStyle w:val="TableParagraph"/>
              <w:spacing w:before="79"/>
              <w:ind w:left="2571" w:right="2562"/>
              <w:rPr>
                <w:rFonts w:ascii="Avenir Black"/>
                <w:b/>
                <w:sz w:val="28"/>
                <w:szCs w:val="20"/>
              </w:rPr>
            </w:pPr>
            <w:r w:rsidRPr="000475B6">
              <w:rPr>
                <w:rFonts w:ascii="Avenir Black"/>
                <w:b/>
                <w:color w:val="FFFFFF"/>
                <w:sz w:val="28"/>
                <w:szCs w:val="20"/>
              </w:rPr>
              <w:t>ANNUAL</w:t>
            </w:r>
            <w:r w:rsidRPr="000475B6">
              <w:rPr>
                <w:rFonts w:ascii="Avenir Black"/>
                <w:b/>
                <w:color w:val="FFFFFF"/>
                <w:spacing w:val="37"/>
                <w:sz w:val="28"/>
                <w:szCs w:val="20"/>
              </w:rPr>
              <w:t xml:space="preserve"> </w:t>
            </w:r>
            <w:r w:rsidRPr="000475B6">
              <w:rPr>
                <w:rFonts w:ascii="Avenir Black"/>
                <w:b/>
                <w:color w:val="FFFFFF"/>
                <w:sz w:val="28"/>
                <w:szCs w:val="20"/>
              </w:rPr>
              <w:t>HOUSEHOLD</w:t>
            </w:r>
            <w:r w:rsidRPr="000475B6">
              <w:rPr>
                <w:rFonts w:ascii="Avenir Black"/>
                <w:b/>
                <w:color w:val="FFFFFF"/>
                <w:spacing w:val="37"/>
                <w:sz w:val="28"/>
                <w:szCs w:val="20"/>
              </w:rPr>
              <w:t xml:space="preserve"> </w:t>
            </w:r>
            <w:r w:rsidRPr="000475B6">
              <w:rPr>
                <w:rFonts w:ascii="Avenir Black"/>
                <w:b/>
                <w:color w:val="FFFFFF"/>
                <w:sz w:val="28"/>
                <w:szCs w:val="20"/>
              </w:rPr>
              <w:t>INCOME</w:t>
            </w:r>
          </w:p>
        </w:tc>
      </w:tr>
      <w:tr w:rsidR="005A112E" w14:paraId="2D648559" w14:textId="77777777" w:rsidTr="00D760C3">
        <w:trPr>
          <w:trHeight w:val="422"/>
        </w:trPr>
        <w:tc>
          <w:tcPr>
            <w:tcW w:w="1710" w:type="dxa"/>
            <w:vMerge/>
            <w:tcBorders>
              <w:top w:val="nil"/>
            </w:tcBorders>
            <w:shd w:val="clear" w:color="auto" w:fill="004F9D"/>
          </w:tcPr>
          <w:p w14:paraId="2D648553" w14:textId="77777777" w:rsidR="005A112E" w:rsidRPr="0090394A" w:rsidRDefault="005A112E">
            <w:pPr>
              <w:rPr>
                <w:szCs w:val="16"/>
              </w:rPr>
            </w:pPr>
          </w:p>
        </w:tc>
        <w:tc>
          <w:tcPr>
            <w:tcW w:w="1630" w:type="dxa"/>
            <w:shd w:val="clear" w:color="auto" w:fill="52B9E9"/>
          </w:tcPr>
          <w:p w14:paraId="2D648554" w14:textId="77777777" w:rsidR="005A112E" w:rsidRPr="0090394A" w:rsidRDefault="009C3D2A">
            <w:pPr>
              <w:pStyle w:val="TableParagraph"/>
              <w:spacing w:before="96" w:line="306" w:lineRule="exact"/>
              <w:ind w:left="9" w:right="0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A</w:t>
            </w:r>
          </w:p>
        </w:tc>
        <w:tc>
          <w:tcPr>
            <w:tcW w:w="2160" w:type="dxa"/>
            <w:shd w:val="clear" w:color="auto" w:fill="52B9E9"/>
          </w:tcPr>
          <w:p w14:paraId="2D648555" w14:textId="77777777" w:rsidR="005A112E" w:rsidRPr="0090394A" w:rsidRDefault="009C3D2A">
            <w:pPr>
              <w:pStyle w:val="TableParagraph"/>
              <w:spacing w:before="96" w:line="306" w:lineRule="exact"/>
              <w:ind w:left="9" w:right="0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B</w:t>
            </w:r>
          </w:p>
        </w:tc>
        <w:tc>
          <w:tcPr>
            <w:tcW w:w="2070" w:type="dxa"/>
            <w:shd w:val="clear" w:color="auto" w:fill="52B9E9"/>
          </w:tcPr>
          <w:p w14:paraId="2D648556" w14:textId="77777777" w:rsidR="005A112E" w:rsidRPr="0090394A" w:rsidRDefault="009C3D2A">
            <w:pPr>
              <w:pStyle w:val="TableParagraph"/>
              <w:spacing w:before="96" w:line="306" w:lineRule="exact"/>
              <w:ind w:left="9" w:right="0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C</w:t>
            </w:r>
          </w:p>
        </w:tc>
        <w:tc>
          <w:tcPr>
            <w:tcW w:w="2070" w:type="dxa"/>
            <w:shd w:val="clear" w:color="auto" w:fill="52B9E9"/>
          </w:tcPr>
          <w:p w14:paraId="2D648557" w14:textId="77777777" w:rsidR="005A112E" w:rsidRPr="0090394A" w:rsidRDefault="009C3D2A">
            <w:pPr>
              <w:pStyle w:val="TableParagraph"/>
              <w:spacing w:before="96" w:line="306" w:lineRule="exact"/>
              <w:ind w:left="9" w:right="0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D</w:t>
            </w:r>
          </w:p>
        </w:tc>
        <w:tc>
          <w:tcPr>
            <w:tcW w:w="2150" w:type="dxa"/>
            <w:shd w:val="clear" w:color="auto" w:fill="52B9E9"/>
          </w:tcPr>
          <w:p w14:paraId="2D648558" w14:textId="77777777" w:rsidR="005A112E" w:rsidRPr="0090394A" w:rsidRDefault="009C3D2A">
            <w:pPr>
              <w:pStyle w:val="TableParagraph"/>
              <w:spacing w:before="96" w:line="306" w:lineRule="exact"/>
              <w:ind w:left="9" w:right="0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E</w:t>
            </w:r>
          </w:p>
        </w:tc>
      </w:tr>
      <w:tr w:rsidR="005A112E" w:rsidRPr="00D13D15" w14:paraId="2D648560" w14:textId="77777777" w:rsidTr="00D760C3">
        <w:trPr>
          <w:trHeight w:val="422"/>
        </w:trPr>
        <w:tc>
          <w:tcPr>
            <w:tcW w:w="1710" w:type="dxa"/>
          </w:tcPr>
          <w:p w14:paraId="2D64855A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1</w:t>
            </w:r>
          </w:p>
        </w:tc>
        <w:tc>
          <w:tcPr>
            <w:tcW w:w="1630" w:type="dxa"/>
          </w:tcPr>
          <w:p w14:paraId="2D64855B" w14:textId="253EF2D7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14,580</w:t>
            </w:r>
          </w:p>
        </w:tc>
        <w:tc>
          <w:tcPr>
            <w:tcW w:w="2160" w:type="dxa"/>
          </w:tcPr>
          <w:p w14:paraId="2D64855C" w14:textId="2D038274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$1</w:t>
            </w:r>
            <w:r w:rsidR="00955417" w:rsidRPr="0090394A">
              <w:rPr>
                <w:color w:val="231F20"/>
                <w:szCs w:val="16"/>
              </w:rPr>
              <w:t>4,581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19</w:t>
            </w:r>
            <w:r w:rsidR="00852578" w:rsidRPr="0090394A">
              <w:rPr>
                <w:color w:val="231F20"/>
                <w:szCs w:val="16"/>
              </w:rPr>
              <w:t>,391</w:t>
            </w:r>
          </w:p>
        </w:tc>
        <w:tc>
          <w:tcPr>
            <w:tcW w:w="2070" w:type="dxa"/>
          </w:tcPr>
          <w:p w14:paraId="2D64855D" w14:textId="7E0111EB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19,392</w:t>
            </w:r>
            <w:r w:rsidR="00E4472C" w:rsidRPr="0090394A">
              <w:rPr>
                <w:color w:val="231F20"/>
                <w:szCs w:val="16"/>
              </w:rPr>
              <w:t xml:space="preserve"> – $2</w:t>
            </w:r>
            <w:r w:rsidR="00852578" w:rsidRPr="0090394A">
              <w:rPr>
                <w:color w:val="231F20"/>
                <w:szCs w:val="16"/>
              </w:rPr>
              <w:t>4,203</w:t>
            </w:r>
          </w:p>
        </w:tc>
        <w:tc>
          <w:tcPr>
            <w:tcW w:w="2070" w:type="dxa"/>
          </w:tcPr>
          <w:p w14:paraId="2D64855E" w14:textId="204DD9CD" w:rsidR="005A112E" w:rsidRPr="0090394A" w:rsidRDefault="00E4472C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$2</w:t>
            </w:r>
            <w:r w:rsidR="003D0AD9" w:rsidRPr="0090394A">
              <w:rPr>
                <w:color w:val="231F20"/>
                <w:szCs w:val="16"/>
              </w:rPr>
              <w:t>4,204</w:t>
            </w:r>
            <w:r w:rsidRPr="0090394A">
              <w:rPr>
                <w:color w:val="231F20"/>
                <w:szCs w:val="16"/>
              </w:rPr>
              <w:t xml:space="preserve"> - $</w:t>
            </w:r>
            <w:r w:rsidR="003D0AD9" w:rsidRPr="0090394A">
              <w:rPr>
                <w:color w:val="231F20"/>
                <w:szCs w:val="16"/>
              </w:rPr>
              <w:t>29,160</w:t>
            </w:r>
          </w:p>
        </w:tc>
        <w:tc>
          <w:tcPr>
            <w:tcW w:w="2150" w:type="dxa"/>
          </w:tcPr>
          <w:p w14:paraId="2D64855F" w14:textId="213FF5C8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29,161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67" w14:textId="77777777" w:rsidTr="00D760C3">
        <w:trPr>
          <w:trHeight w:val="422"/>
        </w:trPr>
        <w:tc>
          <w:tcPr>
            <w:tcW w:w="1710" w:type="dxa"/>
          </w:tcPr>
          <w:p w14:paraId="2D648561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2</w:t>
            </w:r>
          </w:p>
        </w:tc>
        <w:tc>
          <w:tcPr>
            <w:tcW w:w="1630" w:type="dxa"/>
          </w:tcPr>
          <w:p w14:paraId="2D648562" w14:textId="37DD3E81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$1</w:t>
            </w:r>
            <w:r w:rsidR="00955417" w:rsidRPr="0090394A">
              <w:rPr>
                <w:color w:val="231F20"/>
                <w:szCs w:val="16"/>
              </w:rPr>
              <w:t>9,720</w:t>
            </w:r>
          </w:p>
        </w:tc>
        <w:tc>
          <w:tcPr>
            <w:tcW w:w="2160" w:type="dxa"/>
          </w:tcPr>
          <w:p w14:paraId="2D648563" w14:textId="022FE2B6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$1</w:t>
            </w:r>
            <w:r w:rsidR="00955417" w:rsidRPr="0090394A">
              <w:rPr>
                <w:color w:val="231F20"/>
                <w:szCs w:val="16"/>
              </w:rPr>
              <w:t>9,721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26,228</w:t>
            </w:r>
          </w:p>
        </w:tc>
        <w:tc>
          <w:tcPr>
            <w:tcW w:w="2070" w:type="dxa"/>
          </w:tcPr>
          <w:p w14:paraId="2D648564" w14:textId="2B5F19D7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26,229</w:t>
            </w:r>
            <w:r w:rsidR="00A222A7" w:rsidRPr="0090394A">
              <w:rPr>
                <w:color w:val="231F20"/>
                <w:szCs w:val="16"/>
              </w:rPr>
              <w:t xml:space="preserve"> - $</w:t>
            </w:r>
            <w:r w:rsidR="00852578" w:rsidRPr="0090394A">
              <w:rPr>
                <w:color w:val="231F20"/>
                <w:szCs w:val="16"/>
              </w:rPr>
              <w:t>32,735</w:t>
            </w:r>
          </w:p>
        </w:tc>
        <w:tc>
          <w:tcPr>
            <w:tcW w:w="2070" w:type="dxa"/>
          </w:tcPr>
          <w:p w14:paraId="2D648565" w14:textId="4642D4AD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A222A7" w:rsidRPr="0090394A">
              <w:rPr>
                <w:color w:val="231F20"/>
                <w:szCs w:val="16"/>
              </w:rPr>
              <w:t>3</w:t>
            </w:r>
            <w:r w:rsidR="003D0AD9" w:rsidRPr="0090394A">
              <w:rPr>
                <w:color w:val="231F20"/>
                <w:szCs w:val="16"/>
              </w:rPr>
              <w:t>2,736</w:t>
            </w:r>
            <w:r w:rsidR="00A222A7" w:rsidRPr="0090394A">
              <w:rPr>
                <w:color w:val="231F20"/>
                <w:szCs w:val="16"/>
              </w:rPr>
              <w:t xml:space="preserve"> - $</w:t>
            </w:r>
            <w:r w:rsidR="003D0AD9" w:rsidRPr="0090394A">
              <w:rPr>
                <w:color w:val="231F20"/>
                <w:szCs w:val="16"/>
              </w:rPr>
              <w:t>39,440</w:t>
            </w:r>
          </w:p>
        </w:tc>
        <w:tc>
          <w:tcPr>
            <w:tcW w:w="2150" w:type="dxa"/>
          </w:tcPr>
          <w:p w14:paraId="2D648566" w14:textId="3A26C69D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39,441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6E" w14:textId="77777777" w:rsidTr="00D760C3">
        <w:trPr>
          <w:trHeight w:val="422"/>
        </w:trPr>
        <w:tc>
          <w:tcPr>
            <w:tcW w:w="1710" w:type="dxa"/>
          </w:tcPr>
          <w:p w14:paraId="2D648568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3</w:t>
            </w:r>
          </w:p>
        </w:tc>
        <w:tc>
          <w:tcPr>
            <w:tcW w:w="1630" w:type="dxa"/>
          </w:tcPr>
          <w:p w14:paraId="2D648569" w14:textId="001A8E32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$2</w:t>
            </w:r>
            <w:r w:rsidR="00955417" w:rsidRPr="0090394A">
              <w:rPr>
                <w:color w:val="231F20"/>
                <w:szCs w:val="16"/>
              </w:rPr>
              <w:t>4,860</w:t>
            </w:r>
          </w:p>
        </w:tc>
        <w:tc>
          <w:tcPr>
            <w:tcW w:w="2160" w:type="dxa"/>
          </w:tcPr>
          <w:p w14:paraId="2D64856A" w14:textId="302A71DC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$2</w:t>
            </w:r>
            <w:r w:rsidR="00955417" w:rsidRPr="0090394A">
              <w:rPr>
                <w:color w:val="231F20"/>
                <w:szCs w:val="16"/>
              </w:rPr>
              <w:t>4,861</w:t>
            </w:r>
            <w:r w:rsidR="00AC56A9" w:rsidRPr="0090394A">
              <w:rPr>
                <w:color w:val="231F20"/>
                <w:szCs w:val="16"/>
              </w:rPr>
              <w:t xml:space="preserve"> - $</w:t>
            </w:r>
            <w:r w:rsidR="00852578" w:rsidRPr="0090394A">
              <w:rPr>
                <w:color w:val="231F20"/>
                <w:szCs w:val="16"/>
              </w:rPr>
              <w:t>33,064</w:t>
            </w:r>
          </w:p>
        </w:tc>
        <w:tc>
          <w:tcPr>
            <w:tcW w:w="2070" w:type="dxa"/>
          </w:tcPr>
          <w:p w14:paraId="2D64856B" w14:textId="0BF79622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33,065</w:t>
            </w:r>
            <w:r w:rsidR="00AC56A9" w:rsidRPr="0090394A">
              <w:rPr>
                <w:color w:val="231F20"/>
                <w:szCs w:val="16"/>
              </w:rPr>
              <w:t xml:space="preserve"> - $</w:t>
            </w:r>
            <w:r w:rsidR="00852578" w:rsidRPr="0090394A">
              <w:rPr>
                <w:color w:val="231F20"/>
                <w:szCs w:val="16"/>
              </w:rPr>
              <w:t>41,268</w:t>
            </w:r>
          </w:p>
        </w:tc>
        <w:tc>
          <w:tcPr>
            <w:tcW w:w="2070" w:type="dxa"/>
          </w:tcPr>
          <w:p w14:paraId="2D64856C" w14:textId="4C436CEA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41,269</w:t>
            </w:r>
            <w:r w:rsidR="00AC56A9" w:rsidRPr="0090394A">
              <w:rPr>
                <w:color w:val="231F20"/>
                <w:szCs w:val="16"/>
              </w:rPr>
              <w:t xml:space="preserve"> - $</w:t>
            </w:r>
            <w:r w:rsidR="003D0AD9" w:rsidRPr="0090394A">
              <w:rPr>
                <w:color w:val="231F20"/>
                <w:szCs w:val="16"/>
              </w:rPr>
              <w:t>49,720</w:t>
            </w:r>
          </w:p>
        </w:tc>
        <w:tc>
          <w:tcPr>
            <w:tcW w:w="2150" w:type="dxa"/>
          </w:tcPr>
          <w:p w14:paraId="2D64856D" w14:textId="691A277F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49,721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75" w14:textId="77777777" w:rsidTr="00D760C3">
        <w:trPr>
          <w:trHeight w:val="422"/>
        </w:trPr>
        <w:tc>
          <w:tcPr>
            <w:tcW w:w="1710" w:type="dxa"/>
          </w:tcPr>
          <w:p w14:paraId="2D64856F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4</w:t>
            </w:r>
          </w:p>
        </w:tc>
        <w:tc>
          <w:tcPr>
            <w:tcW w:w="1630" w:type="dxa"/>
          </w:tcPr>
          <w:p w14:paraId="2D648570" w14:textId="09D80364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30,000</w:t>
            </w:r>
          </w:p>
        </w:tc>
        <w:tc>
          <w:tcPr>
            <w:tcW w:w="2160" w:type="dxa"/>
          </w:tcPr>
          <w:p w14:paraId="2D648571" w14:textId="1F425B21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30,001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39,900</w:t>
            </w:r>
          </w:p>
        </w:tc>
        <w:tc>
          <w:tcPr>
            <w:tcW w:w="2070" w:type="dxa"/>
          </w:tcPr>
          <w:p w14:paraId="2D648572" w14:textId="38648F84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39,901</w:t>
            </w:r>
            <w:r w:rsidR="00EF3292" w:rsidRPr="0090394A">
              <w:rPr>
                <w:color w:val="231F20"/>
                <w:szCs w:val="16"/>
              </w:rPr>
              <w:t xml:space="preserve"> - $</w:t>
            </w:r>
            <w:r w:rsidR="00852578" w:rsidRPr="0090394A">
              <w:rPr>
                <w:color w:val="231F20"/>
                <w:szCs w:val="16"/>
              </w:rPr>
              <w:t>49,800</w:t>
            </w:r>
          </w:p>
        </w:tc>
        <w:tc>
          <w:tcPr>
            <w:tcW w:w="2070" w:type="dxa"/>
          </w:tcPr>
          <w:p w14:paraId="2D648573" w14:textId="4FE1C0FA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49,801</w:t>
            </w:r>
            <w:r w:rsidR="00EF3292" w:rsidRPr="0090394A">
              <w:rPr>
                <w:color w:val="231F20"/>
                <w:szCs w:val="16"/>
              </w:rPr>
              <w:t xml:space="preserve"> - $</w:t>
            </w:r>
            <w:r w:rsidR="003D0AD9" w:rsidRPr="0090394A">
              <w:rPr>
                <w:color w:val="231F20"/>
                <w:szCs w:val="16"/>
              </w:rPr>
              <w:t>60,000</w:t>
            </w:r>
          </w:p>
        </w:tc>
        <w:tc>
          <w:tcPr>
            <w:tcW w:w="2150" w:type="dxa"/>
          </w:tcPr>
          <w:p w14:paraId="2D648574" w14:textId="625DDE9B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60,001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7C" w14:textId="77777777" w:rsidTr="00D760C3">
        <w:trPr>
          <w:trHeight w:val="422"/>
        </w:trPr>
        <w:tc>
          <w:tcPr>
            <w:tcW w:w="1710" w:type="dxa"/>
          </w:tcPr>
          <w:p w14:paraId="2D648576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5</w:t>
            </w:r>
          </w:p>
        </w:tc>
        <w:tc>
          <w:tcPr>
            <w:tcW w:w="1630" w:type="dxa"/>
          </w:tcPr>
          <w:p w14:paraId="2D648577" w14:textId="6BE2BB2F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$3</w:t>
            </w:r>
            <w:r w:rsidR="00955417" w:rsidRPr="0090394A">
              <w:rPr>
                <w:color w:val="231F20"/>
                <w:szCs w:val="16"/>
              </w:rPr>
              <w:t>5,140</w:t>
            </w:r>
          </w:p>
        </w:tc>
        <w:tc>
          <w:tcPr>
            <w:tcW w:w="2160" w:type="dxa"/>
          </w:tcPr>
          <w:p w14:paraId="2D648578" w14:textId="212D6EC2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$3</w:t>
            </w:r>
            <w:r w:rsidR="00955417" w:rsidRPr="0090394A">
              <w:rPr>
                <w:color w:val="231F20"/>
                <w:szCs w:val="16"/>
              </w:rPr>
              <w:t>5,141</w:t>
            </w:r>
            <w:r w:rsidR="004151EA" w:rsidRPr="0090394A">
              <w:rPr>
                <w:color w:val="231F20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46,736</w:t>
            </w:r>
          </w:p>
        </w:tc>
        <w:tc>
          <w:tcPr>
            <w:tcW w:w="2070" w:type="dxa"/>
          </w:tcPr>
          <w:p w14:paraId="2D648579" w14:textId="576ECF13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46,737</w:t>
            </w:r>
            <w:r w:rsidR="004151EA" w:rsidRPr="0090394A">
              <w:rPr>
                <w:color w:val="231F20"/>
                <w:szCs w:val="16"/>
              </w:rPr>
              <w:t xml:space="preserve"> - $</w:t>
            </w:r>
            <w:r w:rsidR="00852578" w:rsidRPr="0090394A">
              <w:rPr>
                <w:color w:val="231F20"/>
                <w:szCs w:val="16"/>
              </w:rPr>
              <w:t>58,332</w:t>
            </w:r>
          </w:p>
        </w:tc>
        <w:tc>
          <w:tcPr>
            <w:tcW w:w="2070" w:type="dxa"/>
          </w:tcPr>
          <w:p w14:paraId="2D64857A" w14:textId="53EB6346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58,333</w:t>
            </w:r>
            <w:r w:rsidR="004151EA" w:rsidRPr="0090394A">
              <w:rPr>
                <w:color w:val="231F20"/>
                <w:szCs w:val="16"/>
              </w:rPr>
              <w:t xml:space="preserve"> - $</w:t>
            </w:r>
            <w:r w:rsidR="003D0AD9" w:rsidRPr="0090394A">
              <w:rPr>
                <w:color w:val="231F20"/>
                <w:szCs w:val="16"/>
              </w:rPr>
              <w:t>70,280</w:t>
            </w:r>
          </w:p>
        </w:tc>
        <w:tc>
          <w:tcPr>
            <w:tcW w:w="2150" w:type="dxa"/>
          </w:tcPr>
          <w:p w14:paraId="2D64857B" w14:textId="14BA1599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70,281</w:t>
            </w:r>
            <w:r w:rsidR="004151EA" w:rsidRPr="0090394A">
              <w:rPr>
                <w:color w:val="231F20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83" w14:textId="77777777" w:rsidTr="00D760C3">
        <w:trPr>
          <w:trHeight w:val="422"/>
        </w:trPr>
        <w:tc>
          <w:tcPr>
            <w:tcW w:w="1710" w:type="dxa"/>
          </w:tcPr>
          <w:p w14:paraId="2D64857D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6</w:t>
            </w:r>
          </w:p>
        </w:tc>
        <w:tc>
          <w:tcPr>
            <w:tcW w:w="1630" w:type="dxa"/>
          </w:tcPr>
          <w:p w14:paraId="2D64857E" w14:textId="28CBB9E6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40,280</w:t>
            </w:r>
          </w:p>
        </w:tc>
        <w:tc>
          <w:tcPr>
            <w:tcW w:w="2160" w:type="dxa"/>
          </w:tcPr>
          <w:p w14:paraId="2D64857F" w14:textId="3299B3E6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40,281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53,572</w:t>
            </w:r>
          </w:p>
        </w:tc>
        <w:tc>
          <w:tcPr>
            <w:tcW w:w="2070" w:type="dxa"/>
          </w:tcPr>
          <w:p w14:paraId="2D648580" w14:textId="5FEA127B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53,573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66,865</w:t>
            </w:r>
          </w:p>
        </w:tc>
        <w:tc>
          <w:tcPr>
            <w:tcW w:w="2070" w:type="dxa"/>
          </w:tcPr>
          <w:p w14:paraId="2D648581" w14:textId="5D99862C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66,866</w:t>
            </w:r>
            <w:r w:rsidR="004151EA" w:rsidRPr="0090394A">
              <w:rPr>
                <w:color w:val="231F20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80,560</w:t>
            </w:r>
          </w:p>
        </w:tc>
        <w:tc>
          <w:tcPr>
            <w:tcW w:w="2150" w:type="dxa"/>
          </w:tcPr>
          <w:p w14:paraId="2D648582" w14:textId="460C3C63" w:rsidR="005A112E" w:rsidRPr="0090394A" w:rsidRDefault="009C3D2A">
            <w:pPr>
              <w:pStyle w:val="TableParagraph"/>
              <w:ind w:right="50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80,561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8A" w14:textId="77777777" w:rsidTr="00D760C3">
        <w:trPr>
          <w:trHeight w:val="422"/>
        </w:trPr>
        <w:tc>
          <w:tcPr>
            <w:tcW w:w="1710" w:type="dxa"/>
          </w:tcPr>
          <w:p w14:paraId="2D648584" w14:textId="77777777" w:rsidR="005A112E" w:rsidRPr="0090394A" w:rsidRDefault="009C3D2A">
            <w:pPr>
              <w:pStyle w:val="TableParagraph"/>
              <w:spacing w:before="72"/>
              <w:ind w:left="0" w:right="611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7</w:t>
            </w:r>
          </w:p>
        </w:tc>
        <w:tc>
          <w:tcPr>
            <w:tcW w:w="1630" w:type="dxa"/>
          </w:tcPr>
          <w:p w14:paraId="2D648585" w14:textId="18B9295F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$4</w:t>
            </w:r>
            <w:r w:rsidR="00955417" w:rsidRPr="0090394A">
              <w:rPr>
                <w:color w:val="231F20"/>
                <w:szCs w:val="16"/>
              </w:rPr>
              <w:t>5,420</w:t>
            </w:r>
          </w:p>
        </w:tc>
        <w:tc>
          <w:tcPr>
            <w:tcW w:w="2160" w:type="dxa"/>
          </w:tcPr>
          <w:p w14:paraId="2D648586" w14:textId="053B9FF2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45,421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="004151EA"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60,409</w:t>
            </w:r>
          </w:p>
        </w:tc>
        <w:tc>
          <w:tcPr>
            <w:tcW w:w="2070" w:type="dxa"/>
          </w:tcPr>
          <w:p w14:paraId="2D648587" w14:textId="497105DE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60,410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75,397</w:t>
            </w:r>
          </w:p>
        </w:tc>
        <w:tc>
          <w:tcPr>
            <w:tcW w:w="2070" w:type="dxa"/>
          </w:tcPr>
          <w:p w14:paraId="2D648588" w14:textId="7A83D6B9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75,398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90,840</w:t>
            </w:r>
          </w:p>
        </w:tc>
        <w:tc>
          <w:tcPr>
            <w:tcW w:w="2150" w:type="dxa"/>
          </w:tcPr>
          <w:p w14:paraId="2D648589" w14:textId="40AC7C4C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 xml:space="preserve">90,841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  <w:tr w:rsidR="005A112E" w:rsidRPr="00D13D15" w14:paraId="2D648591" w14:textId="77777777" w:rsidTr="00D760C3">
        <w:trPr>
          <w:trHeight w:val="422"/>
        </w:trPr>
        <w:tc>
          <w:tcPr>
            <w:tcW w:w="1710" w:type="dxa"/>
          </w:tcPr>
          <w:p w14:paraId="2D64858B" w14:textId="77777777" w:rsidR="005A112E" w:rsidRPr="0090394A" w:rsidRDefault="009C3D2A">
            <w:pPr>
              <w:pStyle w:val="TableParagraph"/>
              <w:spacing w:before="72"/>
              <w:ind w:left="0" w:right="555"/>
              <w:jc w:val="right"/>
              <w:rPr>
                <w:rFonts w:ascii="Avenir Black"/>
                <w:b/>
                <w:szCs w:val="16"/>
              </w:rPr>
            </w:pPr>
            <w:r w:rsidRPr="0090394A">
              <w:rPr>
                <w:rFonts w:ascii="Avenir Black"/>
                <w:b/>
                <w:color w:val="231F20"/>
                <w:szCs w:val="16"/>
              </w:rPr>
              <w:t>8*</w:t>
            </w:r>
          </w:p>
        </w:tc>
        <w:tc>
          <w:tcPr>
            <w:tcW w:w="1630" w:type="dxa"/>
          </w:tcPr>
          <w:p w14:paraId="2D64858C" w14:textId="18D04722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$0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50,506</w:t>
            </w:r>
          </w:p>
        </w:tc>
        <w:tc>
          <w:tcPr>
            <w:tcW w:w="2160" w:type="dxa"/>
          </w:tcPr>
          <w:p w14:paraId="2D64858D" w14:textId="78B3D2F4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955417" w:rsidRPr="0090394A">
              <w:rPr>
                <w:color w:val="231F20"/>
                <w:szCs w:val="16"/>
              </w:rPr>
              <w:t>50,507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67,245</w:t>
            </w:r>
          </w:p>
        </w:tc>
        <w:tc>
          <w:tcPr>
            <w:tcW w:w="2070" w:type="dxa"/>
          </w:tcPr>
          <w:p w14:paraId="2D64858E" w14:textId="62222826" w:rsidR="005A112E" w:rsidRPr="0090394A" w:rsidRDefault="009C3D2A">
            <w:pPr>
              <w:pStyle w:val="TableParagraph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67,246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852578" w:rsidRPr="0090394A">
              <w:rPr>
                <w:color w:val="231F20"/>
                <w:szCs w:val="16"/>
              </w:rPr>
              <w:t>83,930</w:t>
            </w:r>
          </w:p>
        </w:tc>
        <w:tc>
          <w:tcPr>
            <w:tcW w:w="2070" w:type="dxa"/>
          </w:tcPr>
          <w:p w14:paraId="2D64858F" w14:textId="7A557AF6" w:rsidR="005A112E" w:rsidRPr="0090394A" w:rsidRDefault="009C3D2A" w:rsidP="003D0AD9">
            <w:pPr>
              <w:pStyle w:val="TableParagraph"/>
              <w:ind w:left="0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83,931</w:t>
            </w:r>
            <w:r w:rsidR="004151EA" w:rsidRPr="0090394A">
              <w:rPr>
                <w:color w:val="231F20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-</w:t>
            </w:r>
            <w:r w:rsidRPr="0090394A">
              <w:rPr>
                <w:color w:val="231F20"/>
                <w:spacing w:val="3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101,120</w:t>
            </w:r>
          </w:p>
        </w:tc>
        <w:tc>
          <w:tcPr>
            <w:tcW w:w="2150" w:type="dxa"/>
          </w:tcPr>
          <w:p w14:paraId="2D648590" w14:textId="6CA3ED92" w:rsidR="005A112E" w:rsidRPr="0090394A" w:rsidRDefault="009C3D2A" w:rsidP="003D0AD9">
            <w:pPr>
              <w:pStyle w:val="TableParagraph"/>
              <w:ind w:left="0"/>
              <w:rPr>
                <w:szCs w:val="16"/>
              </w:rPr>
            </w:pPr>
            <w:r w:rsidRPr="0090394A">
              <w:rPr>
                <w:color w:val="231F20"/>
                <w:szCs w:val="16"/>
              </w:rPr>
              <w:t>$</w:t>
            </w:r>
            <w:r w:rsidR="003D0AD9" w:rsidRPr="0090394A">
              <w:rPr>
                <w:color w:val="231F20"/>
                <w:szCs w:val="16"/>
              </w:rPr>
              <w:t>101,121</w:t>
            </w:r>
            <w:r w:rsidRPr="0090394A">
              <w:rPr>
                <w:color w:val="231F20"/>
                <w:spacing w:val="1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or</w:t>
            </w:r>
            <w:r w:rsidRPr="0090394A">
              <w:rPr>
                <w:color w:val="231F20"/>
                <w:spacing w:val="2"/>
                <w:szCs w:val="16"/>
              </w:rPr>
              <w:t xml:space="preserve"> </w:t>
            </w:r>
            <w:r w:rsidRPr="0090394A">
              <w:rPr>
                <w:color w:val="231F20"/>
                <w:szCs w:val="16"/>
              </w:rPr>
              <w:t>more</w:t>
            </w:r>
          </w:p>
        </w:tc>
      </w:tr>
    </w:tbl>
    <w:p w14:paraId="2D648593" w14:textId="77777777" w:rsidR="005A112E" w:rsidRDefault="009C3D2A">
      <w:pPr>
        <w:pStyle w:val="BodyText"/>
        <w:spacing w:before="133"/>
        <w:ind w:left="1044" w:right="1044"/>
        <w:jc w:val="center"/>
      </w:pPr>
      <w:r>
        <w:rPr>
          <w:color w:val="231F20"/>
        </w:rPr>
        <w:t>*For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 units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than eight members,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 the following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 additional member:</w:t>
      </w:r>
    </w:p>
    <w:p w14:paraId="2D648594" w14:textId="77777777" w:rsidR="005A112E" w:rsidRDefault="005A112E">
      <w:pPr>
        <w:pStyle w:val="BodyText"/>
        <w:spacing w:before="4"/>
        <w:rPr>
          <w:sz w:val="12"/>
        </w:rPr>
      </w:pPr>
    </w:p>
    <w:tbl>
      <w:tblPr>
        <w:tblW w:w="11790" w:type="dxa"/>
        <w:tblInd w:w="-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070"/>
        <w:gridCol w:w="2070"/>
        <w:gridCol w:w="2070"/>
        <w:gridCol w:w="2806"/>
      </w:tblGrid>
      <w:tr w:rsidR="005A112E" w14:paraId="2D64859A" w14:textId="77777777" w:rsidTr="00D760C3">
        <w:trPr>
          <w:trHeight w:val="440"/>
        </w:trPr>
        <w:tc>
          <w:tcPr>
            <w:tcW w:w="2774" w:type="dxa"/>
            <w:shd w:val="clear" w:color="auto" w:fill="52B9E9"/>
          </w:tcPr>
          <w:p w14:paraId="2D648595" w14:textId="77777777" w:rsidR="005A112E" w:rsidRPr="00D760C3" w:rsidRDefault="009C3D2A">
            <w:pPr>
              <w:pStyle w:val="TableParagraph"/>
              <w:spacing w:before="110"/>
              <w:ind w:left="10" w:right="0"/>
              <w:rPr>
                <w:rFonts w:ascii="Avenir Black"/>
                <w:b/>
              </w:rPr>
            </w:pPr>
            <w:r w:rsidRPr="00D760C3">
              <w:rPr>
                <w:rFonts w:ascii="Avenir Black"/>
                <w:b/>
                <w:color w:val="231F20"/>
              </w:rPr>
              <w:t>A</w:t>
            </w:r>
          </w:p>
        </w:tc>
        <w:tc>
          <w:tcPr>
            <w:tcW w:w="2070" w:type="dxa"/>
            <w:shd w:val="clear" w:color="auto" w:fill="52B9E9"/>
          </w:tcPr>
          <w:p w14:paraId="2D648596" w14:textId="77777777" w:rsidR="005A112E" w:rsidRPr="00D760C3" w:rsidRDefault="009C3D2A">
            <w:pPr>
              <w:pStyle w:val="TableParagraph"/>
              <w:spacing w:before="110"/>
              <w:ind w:left="10" w:right="0"/>
              <w:rPr>
                <w:rFonts w:ascii="Avenir Black"/>
                <w:b/>
              </w:rPr>
            </w:pPr>
            <w:r w:rsidRPr="00D760C3">
              <w:rPr>
                <w:rFonts w:ascii="Avenir Black"/>
                <w:b/>
                <w:color w:val="231F20"/>
              </w:rPr>
              <w:t>B</w:t>
            </w:r>
          </w:p>
        </w:tc>
        <w:tc>
          <w:tcPr>
            <w:tcW w:w="2070" w:type="dxa"/>
            <w:shd w:val="clear" w:color="auto" w:fill="52B9E9"/>
          </w:tcPr>
          <w:p w14:paraId="2D648597" w14:textId="77777777" w:rsidR="005A112E" w:rsidRPr="00D760C3" w:rsidRDefault="009C3D2A">
            <w:pPr>
              <w:pStyle w:val="TableParagraph"/>
              <w:spacing w:before="110"/>
              <w:ind w:left="10" w:right="0"/>
              <w:rPr>
                <w:rFonts w:ascii="Avenir Black"/>
                <w:b/>
              </w:rPr>
            </w:pPr>
            <w:r w:rsidRPr="00D760C3">
              <w:rPr>
                <w:rFonts w:ascii="Avenir Black"/>
                <w:b/>
                <w:color w:val="231F20"/>
              </w:rPr>
              <w:t>C</w:t>
            </w:r>
          </w:p>
        </w:tc>
        <w:tc>
          <w:tcPr>
            <w:tcW w:w="2070" w:type="dxa"/>
            <w:shd w:val="clear" w:color="auto" w:fill="52B9E9"/>
          </w:tcPr>
          <w:p w14:paraId="2D648598" w14:textId="77777777" w:rsidR="005A112E" w:rsidRPr="00D760C3" w:rsidRDefault="009C3D2A">
            <w:pPr>
              <w:pStyle w:val="TableParagraph"/>
              <w:spacing w:before="110"/>
              <w:ind w:left="10" w:right="0"/>
              <w:rPr>
                <w:rFonts w:ascii="Avenir Black"/>
                <w:b/>
              </w:rPr>
            </w:pPr>
            <w:r w:rsidRPr="00D760C3">
              <w:rPr>
                <w:rFonts w:ascii="Avenir Black"/>
                <w:b/>
                <w:color w:val="231F20"/>
              </w:rPr>
              <w:t>D</w:t>
            </w:r>
          </w:p>
        </w:tc>
        <w:tc>
          <w:tcPr>
            <w:tcW w:w="2806" w:type="dxa"/>
            <w:shd w:val="clear" w:color="auto" w:fill="52B9E9"/>
          </w:tcPr>
          <w:p w14:paraId="2D648599" w14:textId="77777777" w:rsidR="005A112E" w:rsidRPr="00D760C3" w:rsidRDefault="009C3D2A">
            <w:pPr>
              <w:pStyle w:val="TableParagraph"/>
              <w:spacing w:before="110"/>
              <w:ind w:left="10" w:right="0"/>
              <w:rPr>
                <w:rFonts w:ascii="Avenir Black"/>
                <w:b/>
              </w:rPr>
            </w:pPr>
            <w:r w:rsidRPr="00D760C3">
              <w:rPr>
                <w:rFonts w:ascii="Avenir Black"/>
                <w:b/>
                <w:color w:val="231F20"/>
              </w:rPr>
              <w:t>E</w:t>
            </w:r>
          </w:p>
        </w:tc>
      </w:tr>
      <w:tr w:rsidR="005A112E" w14:paraId="2D6485A0" w14:textId="77777777" w:rsidTr="00D760C3">
        <w:trPr>
          <w:trHeight w:val="440"/>
        </w:trPr>
        <w:tc>
          <w:tcPr>
            <w:tcW w:w="2774" w:type="dxa"/>
          </w:tcPr>
          <w:p w14:paraId="2D64859B" w14:textId="78D543AC" w:rsidR="005A112E" w:rsidRPr="00D760C3" w:rsidRDefault="009C3D2A">
            <w:pPr>
              <w:pStyle w:val="TableParagraph"/>
              <w:spacing w:before="110"/>
              <w:ind w:left="678" w:right="668"/>
            </w:pPr>
            <w:r w:rsidRPr="00D760C3">
              <w:rPr>
                <w:color w:val="231F20"/>
              </w:rPr>
              <w:t>$</w:t>
            </w:r>
            <w:r w:rsidR="00955417" w:rsidRPr="00D760C3">
              <w:rPr>
                <w:color w:val="231F20"/>
              </w:rPr>
              <w:t>5,140</w:t>
            </w:r>
          </w:p>
        </w:tc>
        <w:tc>
          <w:tcPr>
            <w:tcW w:w="2070" w:type="dxa"/>
          </w:tcPr>
          <w:p w14:paraId="2D64859C" w14:textId="5CF1EB92" w:rsidR="005A112E" w:rsidRPr="00D760C3" w:rsidRDefault="00E4472C">
            <w:pPr>
              <w:pStyle w:val="TableParagraph"/>
              <w:spacing w:before="110"/>
              <w:ind w:left="678" w:right="668"/>
            </w:pPr>
            <w:r w:rsidRPr="00D760C3">
              <w:rPr>
                <w:color w:val="231F20"/>
              </w:rPr>
              <w:t>$6</w:t>
            </w:r>
            <w:r w:rsidR="00955417" w:rsidRPr="00D760C3">
              <w:rPr>
                <w:color w:val="231F20"/>
              </w:rPr>
              <w:t>,836</w:t>
            </w:r>
          </w:p>
        </w:tc>
        <w:tc>
          <w:tcPr>
            <w:tcW w:w="2070" w:type="dxa"/>
          </w:tcPr>
          <w:p w14:paraId="2D64859D" w14:textId="6F5F7E68" w:rsidR="005A112E" w:rsidRPr="00D760C3" w:rsidRDefault="00E4472C">
            <w:pPr>
              <w:pStyle w:val="TableParagraph"/>
              <w:spacing w:before="110"/>
              <w:ind w:left="678" w:right="668"/>
            </w:pPr>
            <w:r w:rsidRPr="00D760C3">
              <w:rPr>
                <w:color w:val="231F20"/>
              </w:rPr>
              <w:t>$</w:t>
            </w:r>
            <w:r w:rsidR="00955417" w:rsidRPr="00D760C3">
              <w:rPr>
                <w:color w:val="231F20"/>
              </w:rPr>
              <w:t>8,532</w:t>
            </w:r>
          </w:p>
        </w:tc>
        <w:tc>
          <w:tcPr>
            <w:tcW w:w="2070" w:type="dxa"/>
          </w:tcPr>
          <w:p w14:paraId="2D64859E" w14:textId="36A33083" w:rsidR="005A112E" w:rsidRPr="00D760C3" w:rsidRDefault="00E4472C" w:rsidP="00955417">
            <w:pPr>
              <w:pStyle w:val="TableParagraph"/>
              <w:spacing w:before="110"/>
              <w:ind w:left="576" w:right="668"/>
            </w:pPr>
            <w:r w:rsidRPr="00D760C3">
              <w:rPr>
                <w:color w:val="231F20"/>
              </w:rPr>
              <w:t>$</w:t>
            </w:r>
            <w:r w:rsidR="00955417" w:rsidRPr="00D760C3">
              <w:rPr>
                <w:color w:val="231F20"/>
              </w:rPr>
              <w:t>10,280</w:t>
            </w:r>
          </w:p>
        </w:tc>
        <w:tc>
          <w:tcPr>
            <w:tcW w:w="2806" w:type="dxa"/>
          </w:tcPr>
          <w:p w14:paraId="2D64859F" w14:textId="41CC9CCC" w:rsidR="005A112E" w:rsidRPr="00D760C3" w:rsidRDefault="00E4472C" w:rsidP="00955417">
            <w:pPr>
              <w:pStyle w:val="TableParagraph"/>
              <w:spacing w:before="110"/>
              <w:ind w:left="576" w:right="668"/>
            </w:pPr>
            <w:r w:rsidRPr="00D760C3">
              <w:rPr>
                <w:color w:val="231F20"/>
              </w:rPr>
              <w:t>$</w:t>
            </w:r>
            <w:r w:rsidR="00955417" w:rsidRPr="00D760C3">
              <w:rPr>
                <w:color w:val="231F20"/>
              </w:rPr>
              <w:t>10,281</w:t>
            </w:r>
          </w:p>
        </w:tc>
      </w:tr>
    </w:tbl>
    <w:p w14:paraId="720543C0" w14:textId="77777777" w:rsidR="00D739DB" w:rsidRDefault="00D739DB" w:rsidP="00090EDD">
      <w:pPr>
        <w:ind w:left="1044" w:right="1030"/>
        <w:jc w:val="center"/>
        <w:rPr>
          <w:i/>
          <w:color w:val="231F20"/>
        </w:rPr>
      </w:pPr>
    </w:p>
    <w:p w14:paraId="00DAFE34" w14:textId="4A13BB4D" w:rsidR="00090EDD" w:rsidRDefault="00090EDD" w:rsidP="00090EDD">
      <w:pPr>
        <w:ind w:left="1044" w:right="1030"/>
        <w:jc w:val="center"/>
        <w:rPr>
          <w:i/>
        </w:rPr>
      </w:pPr>
      <w:r>
        <w:rPr>
          <w:i/>
          <w:color w:val="231F20"/>
        </w:rPr>
        <w:t>Family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size includes anyone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living together that is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related by birth,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marriage or adoption.</w:t>
      </w:r>
    </w:p>
    <w:p w14:paraId="2D6485A3" w14:textId="35024655" w:rsidR="005A112E" w:rsidRDefault="00090EDD" w:rsidP="0090394A">
      <w:pPr>
        <w:spacing w:before="77"/>
        <w:ind w:left="1044" w:right="1030"/>
        <w:jc w:val="center"/>
        <w:rPr>
          <w:color w:val="231F20"/>
          <w:sz w:val="18"/>
        </w:rPr>
      </w:pPr>
      <w:r>
        <w:rPr>
          <w:color w:val="231F20"/>
          <w:sz w:val="18"/>
        </w:rPr>
        <w:t>Effective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1/27/23 and based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 HHS 2023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Federal Poverty Guidelines.</w:t>
      </w:r>
    </w:p>
    <w:p w14:paraId="151D7962" w14:textId="77777777" w:rsidR="005F235E" w:rsidRDefault="005F235E" w:rsidP="0090394A">
      <w:pPr>
        <w:spacing w:before="77"/>
        <w:ind w:left="1044" w:right="1030"/>
        <w:jc w:val="center"/>
        <w:rPr>
          <w:sz w:val="20"/>
        </w:rPr>
      </w:pPr>
    </w:p>
    <w:tbl>
      <w:tblPr>
        <w:tblW w:w="11790" w:type="dxa"/>
        <w:tblInd w:w="-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459"/>
        <w:gridCol w:w="1620"/>
        <w:gridCol w:w="1620"/>
        <w:gridCol w:w="1620"/>
        <w:gridCol w:w="2221"/>
      </w:tblGrid>
      <w:tr w:rsidR="005A112E" w14:paraId="2D6485A8" w14:textId="77777777" w:rsidTr="000475B6">
        <w:trPr>
          <w:trHeight w:val="573"/>
        </w:trPr>
        <w:tc>
          <w:tcPr>
            <w:tcW w:w="2250" w:type="dxa"/>
            <w:vMerge w:val="restart"/>
            <w:shd w:val="clear" w:color="auto" w:fill="004F9D"/>
          </w:tcPr>
          <w:p w14:paraId="2D6485A6" w14:textId="1B8F9CB1" w:rsidR="005A112E" w:rsidRPr="000475B6" w:rsidRDefault="009A63A2">
            <w:pPr>
              <w:pStyle w:val="TableParagraph"/>
              <w:spacing w:before="351"/>
              <w:ind w:left="593" w:right="0"/>
              <w:jc w:val="left"/>
              <w:rPr>
                <w:rFonts w:ascii="Avenir Black"/>
                <w:b/>
                <w:sz w:val="28"/>
                <w:szCs w:val="20"/>
              </w:rPr>
            </w:pPr>
            <w:r w:rsidRPr="000475B6">
              <w:rPr>
                <w:sz w:val="28"/>
                <w:szCs w:val="20"/>
              </w:rPr>
              <w:br w:type="page"/>
            </w:r>
            <w:r w:rsidR="009C3D2A" w:rsidRPr="000475B6">
              <w:rPr>
                <w:rFonts w:ascii="Avenir Black"/>
                <w:b/>
                <w:color w:val="FFFFFF"/>
                <w:sz w:val="28"/>
                <w:szCs w:val="20"/>
              </w:rPr>
              <w:t>SERVICE</w:t>
            </w:r>
          </w:p>
        </w:tc>
        <w:tc>
          <w:tcPr>
            <w:tcW w:w="9540" w:type="dxa"/>
            <w:gridSpan w:val="5"/>
            <w:shd w:val="clear" w:color="auto" w:fill="004F9D"/>
          </w:tcPr>
          <w:p w14:paraId="2D6485A7" w14:textId="77777777" w:rsidR="005A112E" w:rsidRPr="000475B6" w:rsidRDefault="009C3D2A">
            <w:pPr>
              <w:pStyle w:val="TableParagraph"/>
              <w:spacing w:before="75"/>
              <w:ind w:left="3019" w:right="3009"/>
              <w:rPr>
                <w:rFonts w:ascii="Avenir Black"/>
                <w:b/>
                <w:sz w:val="28"/>
                <w:szCs w:val="20"/>
              </w:rPr>
            </w:pPr>
            <w:r w:rsidRPr="000475B6">
              <w:rPr>
                <w:rFonts w:ascii="Avenir Black"/>
                <w:b/>
                <w:color w:val="FFFFFF"/>
                <w:spacing w:val="-1"/>
                <w:sz w:val="28"/>
                <w:szCs w:val="20"/>
              </w:rPr>
              <w:t>PATIENT</w:t>
            </w:r>
            <w:r w:rsidRPr="000475B6">
              <w:rPr>
                <w:rFonts w:ascii="Avenir Black"/>
                <w:b/>
                <w:color w:val="FFFFFF"/>
                <w:spacing w:val="-23"/>
                <w:sz w:val="28"/>
                <w:szCs w:val="20"/>
              </w:rPr>
              <w:t xml:space="preserve"> </w:t>
            </w:r>
            <w:r w:rsidRPr="000475B6">
              <w:rPr>
                <w:rFonts w:ascii="Avenir Black"/>
                <w:b/>
                <w:color w:val="FFFFFF"/>
                <w:sz w:val="28"/>
                <w:szCs w:val="20"/>
              </w:rPr>
              <w:t>FEE</w:t>
            </w:r>
          </w:p>
        </w:tc>
      </w:tr>
      <w:tr w:rsidR="005A112E" w14:paraId="2D6485AF" w14:textId="77777777" w:rsidTr="000475B6">
        <w:trPr>
          <w:trHeight w:val="440"/>
        </w:trPr>
        <w:tc>
          <w:tcPr>
            <w:tcW w:w="2250" w:type="dxa"/>
            <w:vMerge/>
            <w:tcBorders>
              <w:top w:val="nil"/>
            </w:tcBorders>
            <w:shd w:val="clear" w:color="auto" w:fill="004F9D"/>
          </w:tcPr>
          <w:p w14:paraId="2D6485A9" w14:textId="77777777" w:rsidR="005A112E" w:rsidRPr="0090394A" w:rsidRDefault="005A112E">
            <w:pPr>
              <w:rPr>
                <w:sz w:val="20"/>
                <w:szCs w:val="14"/>
              </w:rPr>
            </w:pPr>
          </w:p>
        </w:tc>
        <w:tc>
          <w:tcPr>
            <w:tcW w:w="2459" w:type="dxa"/>
            <w:shd w:val="clear" w:color="auto" w:fill="52B9E9"/>
          </w:tcPr>
          <w:p w14:paraId="2D6485AA" w14:textId="58E010D2" w:rsidR="005A112E" w:rsidRPr="0090394A" w:rsidRDefault="009C3D2A">
            <w:pPr>
              <w:pStyle w:val="TableParagraph"/>
              <w:spacing w:before="100" w:line="320" w:lineRule="exact"/>
              <w:ind w:left="10" w:right="0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A</w:t>
            </w:r>
          </w:p>
        </w:tc>
        <w:tc>
          <w:tcPr>
            <w:tcW w:w="1620" w:type="dxa"/>
            <w:shd w:val="clear" w:color="auto" w:fill="52B9E9"/>
          </w:tcPr>
          <w:p w14:paraId="2D6485AB" w14:textId="77777777" w:rsidR="005A112E" w:rsidRPr="0090394A" w:rsidRDefault="009C3D2A">
            <w:pPr>
              <w:pStyle w:val="TableParagraph"/>
              <w:spacing w:before="100" w:line="320" w:lineRule="exact"/>
              <w:ind w:left="10" w:right="0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B</w:t>
            </w:r>
          </w:p>
        </w:tc>
        <w:tc>
          <w:tcPr>
            <w:tcW w:w="1620" w:type="dxa"/>
            <w:shd w:val="clear" w:color="auto" w:fill="52B9E9"/>
          </w:tcPr>
          <w:p w14:paraId="2D6485AC" w14:textId="77777777" w:rsidR="005A112E" w:rsidRPr="0090394A" w:rsidRDefault="009C3D2A">
            <w:pPr>
              <w:pStyle w:val="TableParagraph"/>
              <w:spacing w:before="100" w:line="320" w:lineRule="exact"/>
              <w:ind w:left="10" w:right="0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C</w:t>
            </w:r>
          </w:p>
        </w:tc>
        <w:tc>
          <w:tcPr>
            <w:tcW w:w="1620" w:type="dxa"/>
            <w:shd w:val="clear" w:color="auto" w:fill="52B9E9"/>
          </w:tcPr>
          <w:p w14:paraId="2D6485AD" w14:textId="77777777" w:rsidR="005A112E" w:rsidRPr="0090394A" w:rsidRDefault="009C3D2A">
            <w:pPr>
              <w:pStyle w:val="TableParagraph"/>
              <w:spacing w:before="100" w:line="320" w:lineRule="exact"/>
              <w:ind w:left="10" w:right="0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D</w:t>
            </w:r>
          </w:p>
        </w:tc>
        <w:tc>
          <w:tcPr>
            <w:tcW w:w="2221" w:type="dxa"/>
            <w:shd w:val="clear" w:color="auto" w:fill="52B9E9"/>
          </w:tcPr>
          <w:p w14:paraId="2D6485AE" w14:textId="77777777" w:rsidR="005A112E" w:rsidRPr="0090394A" w:rsidRDefault="009C3D2A">
            <w:pPr>
              <w:pStyle w:val="TableParagraph"/>
              <w:spacing w:before="100" w:line="320" w:lineRule="exact"/>
              <w:ind w:left="10" w:right="0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E</w:t>
            </w:r>
          </w:p>
        </w:tc>
      </w:tr>
      <w:tr w:rsidR="005A112E" w14:paraId="2D6485B6" w14:textId="77777777" w:rsidTr="000475B6">
        <w:trPr>
          <w:trHeight w:val="440"/>
        </w:trPr>
        <w:tc>
          <w:tcPr>
            <w:tcW w:w="2250" w:type="dxa"/>
          </w:tcPr>
          <w:p w14:paraId="2D6485B0" w14:textId="3E834F55" w:rsidR="005A112E" w:rsidRPr="0090394A" w:rsidRDefault="009C3D2A" w:rsidP="0090394A">
            <w:pPr>
              <w:pStyle w:val="TableParagraph"/>
              <w:spacing w:before="75"/>
              <w:ind w:left="153" w:right="143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Medical/Behavioral</w:t>
            </w:r>
            <w:r w:rsidR="009A63A2" w:rsidRPr="0090394A">
              <w:rPr>
                <w:rFonts w:ascii="Avenir Black"/>
                <w:b/>
                <w:color w:val="231F20"/>
                <w:sz w:val="20"/>
                <w:szCs w:val="14"/>
              </w:rPr>
              <w:t>/Optometry</w:t>
            </w:r>
          </w:p>
        </w:tc>
        <w:tc>
          <w:tcPr>
            <w:tcW w:w="2459" w:type="dxa"/>
          </w:tcPr>
          <w:p w14:paraId="2D6485B1" w14:textId="010C8893" w:rsidR="005A112E" w:rsidRPr="0090394A" w:rsidRDefault="009C3D2A">
            <w:pPr>
              <w:pStyle w:val="TableParagraph"/>
              <w:spacing w:before="110"/>
              <w:ind w:left="245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B06FED" w:rsidRPr="0090394A">
              <w:rPr>
                <w:color w:val="231F20"/>
                <w:sz w:val="20"/>
                <w:szCs w:val="14"/>
              </w:rPr>
              <w:t>15</w:t>
            </w:r>
          </w:p>
        </w:tc>
        <w:tc>
          <w:tcPr>
            <w:tcW w:w="1620" w:type="dxa"/>
          </w:tcPr>
          <w:p w14:paraId="2D6485B2" w14:textId="197D00EC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$2</w:t>
            </w:r>
            <w:r w:rsidR="00160252" w:rsidRPr="0090394A">
              <w:rPr>
                <w:color w:val="231F20"/>
                <w:sz w:val="20"/>
                <w:szCs w:val="14"/>
              </w:rPr>
              <w:t>5</w:t>
            </w:r>
          </w:p>
        </w:tc>
        <w:tc>
          <w:tcPr>
            <w:tcW w:w="1620" w:type="dxa"/>
          </w:tcPr>
          <w:p w14:paraId="2D6485B3" w14:textId="0ECF152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60252" w:rsidRPr="0090394A">
              <w:rPr>
                <w:color w:val="231F20"/>
                <w:sz w:val="20"/>
                <w:szCs w:val="14"/>
              </w:rPr>
              <w:t>50</w:t>
            </w:r>
          </w:p>
        </w:tc>
        <w:tc>
          <w:tcPr>
            <w:tcW w:w="1620" w:type="dxa"/>
          </w:tcPr>
          <w:p w14:paraId="2D6485B4" w14:textId="3D26C216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60252" w:rsidRPr="0090394A">
              <w:rPr>
                <w:color w:val="231F20"/>
                <w:sz w:val="20"/>
                <w:szCs w:val="14"/>
              </w:rPr>
              <w:t>75</w:t>
            </w:r>
          </w:p>
        </w:tc>
        <w:tc>
          <w:tcPr>
            <w:tcW w:w="2221" w:type="dxa"/>
          </w:tcPr>
          <w:p w14:paraId="2D6485B5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Full</w:t>
            </w:r>
            <w:r w:rsidRPr="0090394A">
              <w:rPr>
                <w:color w:val="231F20"/>
                <w:spacing w:val="-2"/>
                <w:sz w:val="20"/>
                <w:szCs w:val="14"/>
              </w:rPr>
              <w:t xml:space="preserve"> </w:t>
            </w:r>
            <w:r w:rsidRPr="0090394A">
              <w:rPr>
                <w:color w:val="231F20"/>
                <w:sz w:val="20"/>
                <w:szCs w:val="14"/>
              </w:rPr>
              <w:t>charge</w:t>
            </w:r>
          </w:p>
        </w:tc>
      </w:tr>
      <w:tr w:rsidR="005A112E" w14:paraId="2D6485BD" w14:textId="77777777" w:rsidTr="000475B6">
        <w:trPr>
          <w:trHeight w:val="440"/>
        </w:trPr>
        <w:tc>
          <w:tcPr>
            <w:tcW w:w="2250" w:type="dxa"/>
          </w:tcPr>
          <w:p w14:paraId="2D6485B7" w14:textId="6F09E8EC" w:rsidR="009A63A2" w:rsidRPr="0090394A" w:rsidRDefault="009C3D2A" w:rsidP="0090394A">
            <w:pPr>
              <w:pStyle w:val="TableParagraph"/>
              <w:spacing w:before="75"/>
              <w:ind w:left="152" w:right="143"/>
              <w:rPr>
                <w:rFonts w:ascii="Avenir Black"/>
                <w:b/>
                <w:color w:val="231F20"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Pharmacy</w:t>
            </w:r>
            <w:r w:rsidR="000C6404" w:rsidRPr="0090394A">
              <w:rPr>
                <w:rFonts w:ascii="Avenir Black"/>
                <w:b/>
                <w:color w:val="231F20"/>
                <w:sz w:val="20"/>
                <w:szCs w:val="14"/>
              </w:rPr>
              <w:t xml:space="preserve">          Clinical Services</w:t>
            </w:r>
          </w:p>
        </w:tc>
        <w:tc>
          <w:tcPr>
            <w:tcW w:w="2459" w:type="dxa"/>
          </w:tcPr>
          <w:p w14:paraId="2D6485B8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$5</w:t>
            </w:r>
          </w:p>
        </w:tc>
        <w:tc>
          <w:tcPr>
            <w:tcW w:w="1620" w:type="dxa"/>
          </w:tcPr>
          <w:p w14:paraId="2D6485B9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$10</w:t>
            </w:r>
          </w:p>
        </w:tc>
        <w:tc>
          <w:tcPr>
            <w:tcW w:w="1620" w:type="dxa"/>
          </w:tcPr>
          <w:p w14:paraId="2D6485BA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$15</w:t>
            </w:r>
          </w:p>
        </w:tc>
        <w:tc>
          <w:tcPr>
            <w:tcW w:w="1620" w:type="dxa"/>
          </w:tcPr>
          <w:p w14:paraId="2D6485BB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$20</w:t>
            </w:r>
          </w:p>
        </w:tc>
        <w:tc>
          <w:tcPr>
            <w:tcW w:w="2221" w:type="dxa"/>
          </w:tcPr>
          <w:p w14:paraId="2D6485BC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Full</w:t>
            </w:r>
            <w:r w:rsidRPr="0090394A">
              <w:rPr>
                <w:color w:val="231F20"/>
                <w:spacing w:val="-2"/>
                <w:sz w:val="20"/>
                <w:szCs w:val="14"/>
              </w:rPr>
              <w:t xml:space="preserve"> </w:t>
            </w:r>
            <w:r w:rsidRPr="0090394A">
              <w:rPr>
                <w:color w:val="231F20"/>
                <w:sz w:val="20"/>
                <w:szCs w:val="14"/>
              </w:rPr>
              <w:t>charge</w:t>
            </w:r>
          </w:p>
        </w:tc>
      </w:tr>
      <w:tr w:rsidR="005A112E" w14:paraId="2D6485C4" w14:textId="77777777" w:rsidTr="000475B6">
        <w:trPr>
          <w:trHeight w:val="440"/>
        </w:trPr>
        <w:tc>
          <w:tcPr>
            <w:tcW w:w="2250" w:type="dxa"/>
          </w:tcPr>
          <w:p w14:paraId="2D6485BE" w14:textId="506B592D" w:rsidR="005A112E" w:rsidRPr="0090394A" w:rsidRDefault="009C3D2A" w:rsidP="0090394A">
            <w:pPr>
              <w:pStyle w:val="TableParagraph"/>
              <w:spacing w:before="75"/>
              <w:ind w:left="153" w:right="143"/>
              <w:rPr>
                <w:rFonts w:ascii="Avenir Black"/>
                <w:b/>
                <w:sz w:val="20"/>
                <w:szCs w:val="14"/>
              </w:rPr>
            </w:pPr>
            <w:r w:rsidRPr="0090394A">
              <w:rPr>
                <w:rFonts w:ascii="Avenir Black"/>
                <w:b/>
                <w:color w:val="231F20"/>
                <w:sz w:val="20"/>
                <w:szCs w:val="14"/>
              </w:rPr>
              <w:t>Dental</w:t>
            </w:r>
            <w:r w:rsidR="009A63A2" w:rsidRPr="0090394A">
              <w:rPr>
                <w:rFonts w:ascii="Avenir Black"/>
                <w:b/>
                <w:color w:val="231F20"/>
                <w:sz w:val="20"/>
                <w:szCs w:val="14"/>
              </w:rPr>
              <w:t>, except as listed on page 2</w:t>
            </w:r>
          </w:p>
        </w:tc>
        <w:tc>
          <w:tcPr>
            <w:tcW w:w="2459" w:type="dxa"/>
          </w:tcPr>
          <w:p w14:paraId="2D6485BF" w14:textId="3B856F46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E37AA" w:rsidRPr="0090394A">
              <w:rPr>
                <w:color w:val="231F20"/>
                <w:sz w:val="20"/>
                <w:szCs w:val="14"/>
              </w:rPr>
              <w:t>15</w:t>
            </w:r>
          </w:p>
        </w:tc>
        <w:tc>
          <w:tcPr>
            <w:tcW w:w="1620" w:type="dxa"/>
          </w:tcPr>
          <w:p w14:paraId="2D6485C0" w14:textId="0E4E7984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E37AA" w:rsidRPr="0090394A">
              <w:rPr>
                <w:color w:val="231F20"/>
                <w:sz w:val="20"/>
                <w:szCs w:val="14"/>
              </w:rPr>
              <w:t>35</w:t>
            </w:r>
          </w:p>
        </w:tc>
        <w:tc>
          <w:tcPr>
            <w:tcW w:w="1620" w:type="dxa"/>
          </w:tcPr>
          <w:p w14:paraId="2D6485C1" w14:textId="7A05BCD3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E37AA" w:rsidRPr="0090394A">
              <w:rPr>
                <w:color w:val="231F20"/>
                <w:sz w:val="20"/>
                <w:szCs w:val="14"/>
              </w:rPr>
              <w:t>45</w:t>
            </w:r>
          </w:p>
        </w:tc>
        <w:tc>
          <w:tcPr>
            <w:tcW w:w="1620" w:type="dxa"/>
          </w:tcPr>
          <w:p w14:paraId="2D6485C2" w14:textId="499CACDF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$</w:t>
            </w:r>
            <w:r w:rsidR="001E37AA" w:rsidRPr="0090394A">
              <w:rPr>
                <w:color w:val="231F20"/>
                <w:sz w:val="20"/>
                <w:szCs w:val="14"/>
              </w:rPr>
              <w:t>60</w:t>
            </w:r>
          </w:p>
        </w:tc>
        <w:tc>
          <w:tcPr>
            <w:tcW w:w="2221" w:type="dxa"/>
          </w:tcPr>
          <w:p w14:paraId="2D6485C3" w14:textId="77777777" w:rsidR="005A112E" w:rsidRPr="0090394A" w:rsidRDefault="009C3D2A">
            <w:pPr>
              <w:pStyle w:val="TableParagraph"/>
              <w:spacing w:before="110"/>
              <w:ind w:left="246" w:right="236"/>
              <w:rPr>
                <w:sz w:val="20"/>
                <w:szCs w:val="14"/>
              </w:rPr>
            </w:pPr>
            <w:r w:rsidRPr="0090394A">
              <w:rPr>
                <w:color w:val="231F20"/>
                <w:sz w:val="20"/>
                <w:szCs w:val="14"/>
              </w:rPr>
              <w:t>Full</w:t>
            </w:r>
            <w:r w:rsidRPr="0090394A">
              <w:rPr>
                <w:color w:val="231F20"/>
                <w:spacing w:val="-2"/>
                <w:sz w:val="20"/>
                <w:szCs w:val="14"/>
              </w:rPr>
              <w:t xml:space="preserve"> </w:t>
            </w:r>
            <w:r w:rsidRPr="0090394A">
              <w:rPr>
                <w:color w:val="231F20"/>
                <w:sz w:val="20"/>
                <w:szCs w:val="14"/>
              </w:rPr>
              <w:t>charge</w:t>
            </w:r>
          </w:p>
        </w:tc>
      </w:tr>
    </w:tbl>
    <w:p w14:paraId="2D6485C7" w14:textId="3FB330A6" w:rsidR="0090394A" w:rsidRDefault="0090394A">
      <w:pPr>
        <w:pStyle w:val="BodyText"/>
        <w:spacing w:before="7"/>
        <w:rPr>
          <w:sz w:val="29"/>
        </w:rPr>
      </w:pPr>
    </w:p>
    <w:p w14:paraId="585E36CE" w14:textId="77777777" w:rsidR="0090394A" w:rsidRDefault="0090394A">
      <w:pPr>
        <w:rPr>
          <w:sz w:val="29"/>
        </w:rPr>
      </w:pPr>
      <w:r>
        <w:rPr>
          <w:sz w:val="29"/>
        </w:rPr>
        <w:br w:type="page"/>
      </w:r>
    </w:p>
    <w:p w14:paraId="097A47E1" w14:textId="13B78741" w:rsidR="00791879" w:rsidRDefault="00791879" w:rsidP="00791879">
      <w:pPr>
        <w:pStyle w:val="BodyText"/>
        <w:spacing w:before="7"/>
        <w:jc w:val="center"/>
        <w:rPr>
          <w:sz w:val="29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26F3D5C" wp14:editId="6091E057">
            <wp:extent cx="2392680" cy="655170"/>
            <wp:effectExtent l="0" t="0" r="7620" b="0"/>
            <wp:docPr id="2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818" cy="6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7D4B" w14:textId="77777777" w:rsidR="00791879" w:rsidRDefault="00791879" w:rsidP="00791879">
      <w:pPr>
        <w:pStyle w:val="BodyText"/>
        <w:spacing w:before="7"/>
        <w:jc w:val="center"/>
        <w:rPr>
          <w:sz w:val="29"/>
        </w:rPr>
      </w:pPr>
    </w:p>
    <w:p w14:paraId="76A7711A" w14:textId="27CF6517" w:rsidR="00791879" w:rsidRPr="00D05777" w:rsidRDefault="00791879" w:rsidP="00955417">
      <w:pPr>
        <w:pStyle w:val="Title"/>
        <w:ind w:left="0"/>
        <w:jc w:val="center"/>
        <w:rPr>
          <w:sz w:val="36"/>
          <w:szCs w:val="36"/>
        </w:rPr>
      </w:pPr>
      <w:r w:rsidRPr="00D05777">
        <w:rPr>
          <w:color w:val="004F9D"/>
          <w:sz w:val="36"/>
          <w:szCs w:val="36"/>
        </w:rPr>
        <w:t>202</w:t>
      </w:r>
      <w:r w:rsidR="00955417" w:rsidRPr="00D05777">
        <w:rPr>
          <w:color w:val="004F9D"/>
          <w:sz w:val="36"/>
          <w:szCs w:val="36"/>
        </w:rPr>
        <w:t>3</w:t>
      </w:r>
      <w:r w:rsidRPr="00D05777">
        <w:rPr>
          <w:color w:val="004F9D"/>
          <w:spacing w:val="-2"/>
          <w:sz w:val="36"/>
          <w:szCs w:val="36"/>
        </w:rPr>
        <w:t xml:space="preserve"> </w:t>
      </w:r>
      <w:r w:rsidRPr="00D05777">
        <w:rPr>
          <w:color w:val="004F9D"/>
          <w:sz w:val="36"/>
          <w:szCs w:val="36"/>
        </w:rPr>
        <w:t>Sliding-Fee</w:t>
      </w:r>
      <w:r w:rsidRPr="00D05777">
        <w:rPr>
          <w:color w:val="004F9D"/>
          <w:spacing w:val="-2"/>
          <w:sz w:val="36"/>
          <w:szCs w:val="36"/>
        </w:rPr>
        <w:t xml:space="preserve"> </w:t>
      </w:r>
      <w:r w:rsidRPr="00D05777">
        <w:rPr>
          <w:color w:val="004F9D"/>
          <w:sz w:val="36"/>
          <w:szCs w:val="36"/>
        </w:rPr>
        <w:t>Discount</w:t>
      </w:r>
      <w:r w:rsidRPr="00D05777">
        <w:rPr>
          <w:color w:val="004F9D"/>
          <w:spacing w:val="-2"/>
          <w:sz w:val="36"/>
          <w:szCs w:val="36"/>
        </w:rPr>
        <w:t xml:space="preserve"> </w:t>
      </w:r>
      <w:r w:rsidRPr="00D05777">
        <w:rPr>
          <w:color w:val="004F9D"/>
          <w:sz w:val="36"/>
          <w:szCs w:val="36"/>
        </w:rPr>
        <w:t>Program (Expanded Services)</w:t>
      </w:r>
    </w:p>
    <w:p w14:paraId="01035FDA" w14:textId="77777777" w:rsidR="00791879" w:rsidRPr="00D05777" w:rsidRDefault="00791879" w:rsidP="00791879">
      <w:pPr>
        <w:pStyle w:val="BodyText"/>
        <w:spacing w:before="7"/>
        <w:rPr>
          <w:sz w:val="28"/>
          <w:szCs w:val="20"/>
        </w:rPr>
      </w:pPr>
    </w:p>
    <w:p w14:paraId="2CF39F93" w14:textId="1360BB6F" w:rsidR="00791879" w:rsidRPr="00D05777" w:rsidRDefault="00791879" w:rsidP="00791879">
      <w:pPr>
        <w:pStyle w:val="BodyText"/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Denture Services:</w:t>
      </w:r>
    </w:p>
    <w:p w14:paraId="035FA5A5" w14:textId="2985ABEE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Add clasp to partial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$100</w:t>
      </w:r>
    </w:p>
    <w:p w14:paraId="5E92E89A" w14:textId="082197C4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Add tooth to partial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$85</w:t>
      </w:r>
    </w:p>
    <w:p w14:paraId="309B4DDE" w14:textId="7EF854E0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Repair missing / broken tooth</w:t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$85</w:t>
      </w:r>
    </w:p>
    <w:p w14:paraId="29EFC574" w14:textId="600BBD3D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Complete denture base repair</w:t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510022">
        <w:rPr>
          <w:sz w:val="24"/>
          <w:szCs w:val="18"/>
        </w:rPr>
        <w:t xml:space="preserve">             </w:t>
      </w:r>
      <w:r w:rsidRPr="00D05777">
        <w:rPr>
          <w:sz w:val="24"/>
          <w:szCs w:val="18"/>
        </w:rPr>
        <w:t>$150</w:t>
      </w:r>
    </w:p>
    <w:p w14:paraId="3E961D5A" w14:textId="163E6FC7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Repair partial denture base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$150</w:t>
      </w:r>
    </w:p>
    <w:p w14:paraId="01AF4F3F" w14:textId="7452D2D9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Denture adjustment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$75</w:t>
      </w:r>
    </w:p>
    <w:p w14:paraId="150E6C70" w14:textId="60E9457F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Core build up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$100</w:t>
      </w:r>
    </w:p>
    <w:p w14:paraId="4CE25CA5" w14:textId="42F27E45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Post and core build up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$150</w:t>
      </w:r>
    </w:p>
    <w:p w14:paraId="19520A4F" w14:textId="6BE2F9FA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Full Denture – upper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$690</w:t>
      </w:r>
    </w:p>
    <w:p w14:paraId="33E700F1" w14:textId="7D9CCEA6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Full Denture – lower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$690</w:t>
      </w:r>
    </w:p>
    <w:p w14:paraId="593E772E" w14:textId="2AF50664" w:rsidR="006922F1" w:rsidRPr="00D05777" w:rsidRDefault="006922F1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Partial Denture – Metal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$660</w:t>
      </w:r>
    </w:p>
    <w:p w14:paraId="365EC110" w14:textId="2F705B0B" w:rsidR="006922F1" w:rsidRPr="00D05777" w:rsidRDefault="006922F1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Partial Denture – Resin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$610</w:t>
      </w:r>
    </w:p>
    <w:p w14:paraId="01ADC677" w14:textId="1C2CD3C3" w:rsidR="00C847FA" w:rsidRPr="00D05777" w:rsidRDefault="00C847FA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Teeth Whitening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510022">
        <w:rPr>
          <w:sz w:val="24"/>
          <w:szCs w:val="18"/>
        </w:rPr>
        <w:t xml:space="preserve">             </w:t>
      </w:r>
      <w:r w:rsidRPr="00D05777">
        <w:rPr>
          <w:sz w:val="24"/>
          <w:szCs w:val="18"/>
        </w:rPr>
        <w:t>$275</w:t>
      </w:r>
    </w:p>
    <w:p w14:paraId="0D4C8429" w14:textId="4B76C015" w:rsidR="00791879" w:rsidRPr="00D05777" w:rsidRDefault="00791879" w:rsidP="00791879">
      <w:pPr>
        <w:pStyle w:val="BodyText"/>
        <w:spacing w:before="7"/>
        <w:rPr>
          <w:sz w:val="24"/>
          <w:szCs w:val="18"/>
        </w:rPr>
      </w:pPr>
    </w:p>
    <w:p w14:paraId="043B3A8E" w14:textId="49B1A991" w:rsidR="00791879" w:rsidRPr="00D05777" w:rsidRDefault="00791879" w:rsidP="00791879">
      <w:pPr>
        <w:pStyle w:val="BodyText"/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Crowns:</w:t>
      </w:r>
    </w:p>
    <w:p w14:paraId="3FC2F492" w14:textId="7CF17F38" w:rsidR="00791879" w:rsidRPr="00D05777" w:rsidRDefault="007506A4" w:rsidP="00791879">
      <w:pPr>
        <w:pStyle w:val="BodyText"/>
        <w:numPr>
          <w:ilvl w:val="0"/>
          <w:numId w:val="2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Porcelain</w:t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>$775</w:t>
      </w:r>
    </w:p>
    <w:p w14:paraId="33813894" w14:textId="297E9BF8" w:rsidR="00791879" w:rsidRPr="00D05777" w:rsidRDefault="00791879" w:rsidP="00791879">
      <w:pPr>
        <w:pStyle w:val="BodyText"/>
        <w:numPr>
          <w:ilvl w:val="0"/>
          <w:numId w:val="2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Metal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$825</w:t>
      </w:r>
    </w:p>
    <w:p w14:paraId="611F637D" w14:textId="77777777" w:rsidR="00791879" w:rsidRPr="00D05777" w:rsidRDefault="00791879" w:rsidP="00791879">
      <w:pPr>
        <w:pStyle w:val="BodyText"/>
        <w:spacing w:before="7"/>
        <w:rPr>
          <w:sz w:val="24"/>
          <w:szCs w:val="18"/>
        </w:rPr>
      </w:pPr>
    </w:p>
    <w:p w14:paraId="7BC25064" w14:textId="188A1458" w:rsidR="00791879" w:rsidRPr="00D05777" w:rsidRDefault="00791879" w:rsidP="00791879">
      <w:pPr>
        <w:pStyle w:val="BodyText"/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Other Dental Services:</w:t>
      </w:r>
    </w:p>
    <w:p w14:paraId="68931033" w14:textId="79323329" w:rsidR="00791879" w:rsidRPr="00D05777" w:rsidRDefault="00791879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Occlusal Guard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>$200</w:t>
      </w:r>
    </w:p>
    <w:p w14:paraId="49472A7F" w14:textId="57AA86F2" w:rsidR="0076499E" w:rsidRPr="00D05777" w:rsidRDefault="0076499E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Flipper</w:t>
      </w:r>
      <w:r w:rsidR="00D760C3" w:rsidRPr="00D05777">
        <w:rPr>
          <w:sz w:val="24"/>
          <w:szCs w:val="18"/>
        </w:rPr>
        <w:t xml:space="preserve"> </w:t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  <w:t>$200</w:t>
      </w:r>
    </w:p>
    <w:p w14:paraId="6C0E81BC" w14:textId="77777777" w:rsidR="0076499E" w:rsidRPr="00D05777" w:rsidRDefault="0076499E" w:rsidP="0076499E">
      <w:pPr>
        <w:pStyle w:val="BodyText"/>
        <w:spacing w:before="7"/>
        <w:rPr>
          <w:sz w:val="24"/>
          <w:szCs w:val="18"/>
        </w:rPr>
      </w:pPr>
    </w:p>
    <w:p w14:paraId="19D68674" w14:textId="3B05E427" w:rsidR="0076499E" w:rsidRPr="00D05777" w:rsidRDefault="0076499E" w:rsidP="0076499E">
      <w:pPr>
        <w:pStyle w:val="BodyText"/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Medical Procedures:</w:t>
      </w:r>
    </w:p>
    <w:p w14:paraId="6CE168BD" w14:textId="041CCBC9" w:rsidR="00791879" w:rsidRPr="00D05777" w:rsidRDefault="0076499E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Nexplanon</w:t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791879"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="00510022">
        <w:rPr>
          <w:sz w:val="24"/>
          <w:szCs w:val="18"/>
        </w:rPr>
        <w:t xml:space="preserve">             </w:t>
      </w:r>
      <w:bookmarkStart w:id="0" w:name="_GoBack"/>
      <w:bookmarkEnd w:id="0"/>
      <w:r w:rsidR="00791879" w:rsidRPr="00D05777">
        <w:rPr>
          <w:sz w:val="24"/>
          <w:szCs w:val="18"/>
        </w:rPr>
        <w:t>$</w:t>
      </w:r>
      <w:r w:rsidRPr="00D05777">
        <w:rPr>
          <w:sz w:val="24"/>
          <w:szCs w:val="18"/>
        </w:rPr>
        <w:t xml:space="preserve"> </w:t>
      </w:r>
      <w:r w:rsidR="00803E84" w:rsidRPr="00D05777">
        <w:rPr>
          <w:sz w:val="24"/>
          <w:szCs w:val="18"/>
        </w:rPr>
        <w:t>300</w:t>
      </w:r>
    </w:p>
    <w:p w14:paraId="6EFD1637" w14:textId="7C0EE68A" w:rsidR="0076499E" w:rsidRPr="00D05777" w:rsidRDefault="0076499E" w:rsidP="00791879">
      <w:pPr>
        <w:pStyle w:val="BodyText"/>
        <w:numPr>
          <w:ilvl w:val="0"/>
          <w:numId w:val="1"/>
        </w:numPr>
        <w:spacing w:before="7"/>
        <w:rPr>
          <w:sz w:val="24"/>
          <w:szCs w:val="18"/>
        </w:rPr>
      </w:pPr>
      <w:r w:rsidRPr="00D05777">
        <w:rPr>
          <w:sz w:val="24"/>
          <w:szCs w:val="18"/>
        </w:rPr>
        <w:t>IUD</w:t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ab/>
      </w:r>
      <w:r w:rsidR="00D760C3" w:rsidRPr="00D05777">
        <w:rPr>
          <w:sz w:val="24"/>
          <w:szCs w:val="18"/>
        </w:rPr>
        <w:tab/>
      </w:r>
      <w:r w:rsidRPr="00D05777">
        <w:rPr>
          <w:sz w:val="24"/>
          <w:szCs w:val="18"/>
        </w:rPr>
        <w:t xml:space="preserve">$ </w:t>
      </w:r>
      <w:r w:rsidR="00803E84" w:rsidRPr="00D05777">
        <w:rPr>
          <w:sz w:val="24"/>
          <w:szCs w:val="18"/>
        </w:rPr>
        <w:t>300</w:t>
      </w:r>
    </w:p>
    <w:p w14:paraId="5963353C" w14:textId="77777777" w:rsidR="0076499E" w:rsidRPr="00D05777" w:rsidRDefault="0076499E" w:rsidP="0076499E">
      <w:pPr>
        <w:pStyle w:val="BodyText"/>
        <w:spacing w:before="7"/>
        <w:rPr>
          <w:sz w:val="28"/>
          <w:szCs w:val="20"/>
        </w:rPr>
      </w:pPr>
    </w:p>
    <w:p w14:paraId="1E7C104D" w14:textId="77777777" w:rsidR="00791879" w:rsidRDefault="00791879" w:rsidP="00791879">
      <w:pPr>
        <w:pStyle w:val="BodyText"/>
        <w:spacing w:before="7"/>
        <w:rPr>
          <w:sz w:val="29"/>
        </w:rPr>
      </w:pPr>
    </w:p>
    <w:p w14:paraId="25B3BF65" w14:textId="77777777" w:rsidR="00791879" w:rsidRDefault="00791879" w:rsidP="00791879">
      <w:pPr>
        <w:pStyle w:val="BodyText"/>
        <w:spacing w:before="7"/>
        <w:rPr>
          <w:sz w:val="29"/>
        </w:rPr>
      </w:pPr>
    </w:p>
    <w:sectPr w:rsidR="00791879" w:rsidSect="00955417">
      <w:footerReference w:type="default" r:id="rId9"/>
      <w:type w:val="continuous"/>
      <w:pgSz w:w="12240" w:h="15840"/>
      <w:pgMar w:top="1440" w:right="360" w:bottom="144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E1BD" w14:textId="77777777" w:rsidR="009A63A2" w:rsidRDefault="009A63A2" w:rsidP="009A63A2">
      <w:r>
        <w:separator/>
      </w:r>
    </w:p>
  </w:endnote>
  <w:endnote w:type="continuationSeparator" w:id="0">
    <w:p w14:paraId="62C8D4AF" w14:textId="77777777" w:rsidR="009A63A2" w:rsidRDefault="009A63A2" w:rsidP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5804" w14:textId="2F35FBDD" w:rsidR="009A63A2" w:rsidRDefault="009A63A2" w:rsidP="009A63A2">
    <w:pPr>
      <w:pStyle w:val="Footer"/>
      <w:jc w:val="center"/>
    </w:pPr>
    <w:r>
      <w:t xml:space="preserve">Page </w:t>
    </w:r>
    <w:sdt>
      <w:sdtPr>
        <w:id w:val="-3371591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2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8BD8B84" w14:textId="77777777" w:rsidR="009A63A2" w:rsidRDefault="009A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280E" w14:textId="77777777" w:rsidR="009A63A2" w:rsidRDefault="009A63A2" w:rsidP="009A63A2">
      <w:r>
        <w:separator/>
      </w:r>
    </w:p>
  </w:footnote>
  <w:footnote w:type="continuationSeparator" w:id="0">
    <w:p w14:paraId="43843924" w14:textId="77777777" w:rsidR="009A63A2" w:rsidRDefault="009A63A2" w:rsidP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4FCA"/>
    <w:multiLevelType w:val="hybridMultilevel"/>
    <w:tmpl w:val="712E5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093DEE"/>
    <w:multiLevelType w:val="hybridMultilevel"/>
    <w:tmpl w:val="0AE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2E"/>
    <w:rsid w:val="000475B6"/>
    <w:rsid w:val="00090EDD"/>
    <w:rsid w:val="000C6404"/>
    <w:rsid w:val="00160252"/>
    <w:rsid w:val="001E37AA"/>
    <w:rsid w:val="00303B41"/>
    <w:rsid w:val="003D0AD9"/>
    <w:rsid w:val="003F3D52"/>
    <w:rsid w:val="004151EA"/>
    <w:rsid w:val="00510022"/>
    <w:rsid w:val="005A112E"/>
    <w:rsid w:val="005F235E"/>
    <w:rsid w:val="006922F1"/>
    <w:rsid w:val="006F0188"/>
    <w:rsid w:val="007506A4"/>
    <w:rsid w:val="0076499E"/>
    <w:rsid w:val="00791879"/>
    <w:rsid w:val="007B4B06"/>
    <w:rsid w:val="00803E84"/>
    <w:rsid w:val="008156FB"/>
    <w:rsid w:val="00852578"/>
    <w:rsid w:val="0090394A"/>
    <w:rsid w:val="00955417"/>
    <w:rsid w:val="009A63A2"/>
    <w:rsid w:val="009C3D2A"/>
    <w:rsid w:val="00A17AB9"/>
    <w:rsid w:val="00A222A7"/>
    <w:rsid w:val="00A34493"/>
    <w:rsid w:val="00AC56A9"/>
    <w:rsid w:val="00B06FED"/>
    <w:rsid w:val="00C847FA"/>
    <w:rsid w:val="00D05777"/>
    <w:rsid w:val="00D13D15"/>
    <w:rsid w:val="00D739DB"/>
    <w:rsid w:val="00D760C3"/>
    <w:rsid w:val="00E4472C"/>
    <w:rsid w:val="00E5314C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64854A"/>
  <w15:docId w15:val="{FA61BFE2-7EB4-4AE0-BF08-80107A5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" w:eastAsia="Avenir" w:hAnsi="Avenir" w:cs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9"/>
      <w:ind w:left="532"/>
    </w:pPr>
    <w:rPr>
      <w:rFonts w:ascii="Avenir Black" w:eastAsia="Avenir Black" w:hAnsi="Avenir Black" w:cs="Avenir 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18" w:right="10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A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A2"/>
    <w:rPr>
      <w:rFonts w:ascii="Avenir" w:eastAsia="Avenir" w:hAnsi="Avenir" w:cs="Avenir"/>
    </w:rPr>
  </w:style>
  <w:style w:type="paragraph" w:styleId="Footer">
    <w:name w:val="footer"/>
    <w:basedOn w:val="Normal"/>
    <w:link w:val="FooterChar"/>
    <w:uiPriority w:val="99"/>
    <w:unhideWhenUsed/>
    <w:rsid w:val="009A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A2"/>
    <w:rPr>
      <w:rFonts w:ascii="Avenir" w:eastAsia="Avenir" w:hAnsi="Avenir" w:cs="Aven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22"/>
    <w:rPr>
      <w:rFonts w:ascii="Segoe UI" w:eastAsia="Aveni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4A85-5978-4D0D-9053-7784DBCE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Hayes</dc:creator>
  <cp:lastModifiedBy>Greg</cp:lastModifiedBy>
  <cp:revision>13</cp:revision>
  <cp:lastPrinted>2023-05-25T14:03:00Z</cp:lastPrinted>
  <dcterms:created xsi:type="dcterms:W3CDTF">2023-05-17T17:08:00Z</dcterms:created>
  <dcterms:modified xsi:type="dcterms:W3CDTF">2023-05-25T14:03:00Z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2021-08-16T00:00:00Z</vt:filetime>
  </property>
</Properties>
</file>